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A" w:rsidRPr="001D4129" w:rsidRDefault="00A729FA" w:rsidP="00A729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88672A" w:rsidRPr="001D4129">
        <w:rPr>
          <w:rFonts w:ascii="Times New Roman" w:hAnsi="Times New Roman"/>
        </w:rPr>
        <w:t>Приложение № 2</w:t>
      </w:r>
    </w:p>
    <w:p w:rsidR="00A729FA" w:rsidRDefault="0088672A" w:rsidP="00A729FA">
      <w:pPr>
        <w:jc w:val="right"/>
        <w:rPr>
          <w:rFonts w:ascii="Times New Roman" w:hAnsi="Times New Roman"/>
        </w:rPr>
      </w:pPr>
      <w:r w:rsidRPr="001D4129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A729FA">
        <w:rPr>
          <w:rFonts w:ascii="Times New Roman" w:hAnsi="Times New Roman"/>
        </w:rPr>
        <w:t xml:space="preserve">     </w:t>
      </w:r>
      <w:r w:rsidR="005D1B7D">
        <w:rPr>
          <w:rFonts w:ascii="Times New Roman" w:hAnsi="Times New Roman"/>
        </w:rPr>
        <w:t xml:space="preserve">     </w:t>
      </w:r>
      <w:bookmarkStart w:id="0" w:name="_GoBack"/>
      <w:bookmarkEnd w:id="0"/>
      <w:r w:rsidR="00A729FA">
        <w:rPr>
          <w:rFonts w:ascii="Times New Roman" w:hAnsi="Times New Roman"/>
        </w:rPr>
        <w:t> к приказу МБУК «</w:t>
      </w:r>
      <w:proofErr w:type="spellStart"/>
      <w:r w:rsidR="00A729FA">
        <w:rPr>
          <w:rFonts w:ascii="Times New Roman" w:hAnsi="Times New Roman"/>
        </w:rPr>
        <w:t>Межпоселенческая</w:t>
      </w:r>
      <w:proofErr w:type="spellEnd"/>
      <w:r w:rsidR="00A729FA">
        <w:rPr>
          <w:rFonts w:ascii="Times New Roman" w:hAnsi="Times New Roman"/>
        </w:rPr>
        <w:t xml:space="preserve"> библиотека</w:t>
      </w:r>
    </w:p>
    <w:p w:rsidR="00A729FA" w:rsidRDefault="00A729FA" w:rsidP="00A729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Каратузского района»</w:t>
      </w:r>
    </w:p>
    <w:p w:rsidR="0088672A" w:rsidRPr="001D4129" w:rsidRDefault="00A729FA" w:rsidP="00A729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от 21.04.2015г. № 7-а</w:t>
      </w:r>
    </w:p>
    <w:p w:rsidR="00D95651" w:rsidRPr="001D4129" w:rsidRDefault="00D95651" w:rsidP="0088672A">
      <w:pPr>
        <w:jc w:val="center"/>
        <w:rPr>
          <w:rFonts w:ascii="Times New Roman" w:hAnsi="Times New Roman"/>
        </w:rPr>
      </w:pPr>
    </w:p>
    <w:p w:rsidR="0088672A" w:rsidRPr="001D4129" w:rsidRDefault="0088672A" w:rsidP="0088672A">
      <w:pPr>
        <w:jc w:val="center"/>
        <w:rPr>
          <w:rFonts w:ascii="Times New Roman" w:hAnsi="Times New Roman"/>
        </w:rPr>
      </w:pPr>
      <w:r w:rsidRPr="001D4129">
        <w:rPr>
          <w:rFonts w:ascii="Times New Roman" w:hAnsi="Times New Roman"/>
        </w:rPr>
        <w:t>ПОЛОЖЕНИЕ</w:t>
      </w:r>
    </w:p>
    <w:p w:rsidR="0088672A" w:rsidRPr="001D4129" w:rsidRDefault="0088672A" w:rsidP="0088672A">
      <w:pPr>
        <w:jc w:val="center"/>
        <w:rPr>
          <w:rFonts w:ascii="Times New Roman" w:hAnsi="Times New Roman"/>
        </w:rPr>
      </w:pPr>
      <w:r w:rsidRPr="001D4129">
        <w:rPr>
          <w:rFonts w:ascii="Times New Roman" w:hAnsi="Times New Roman"/>
        </w:rPr>
        <w:t>о рабочей группе по противодействию коррупции</w:t>
      </w:r>
    </w:p>
    <w:p w:rsidR="0088672A" w:rsidRPr="001D4129" w:rsidRDefault="0088672A" w:rsidP="0088672A">
      <w:pPr>
        <w:jc w:val="center"/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Муниципального бюджетного учреждения культуры                                                 </w:t>
      </w:r>
      <w:r w:rsidR="00A729FA">
        <w:rPr>
          <w:rFonts w:ascii="Times New Roman" w:hAnsi="Times New Roman"/>
        </w:rPr>
        <w:t xml:space="preserve">                       «</w:t>
      </w:r>
      <w:proofErr w:type="spellStart"/>
      <w:r w:rsidR="00A729FA">
        <w:rPr>
          <w:rFonts w:ascii="Times New Roman" w:hAnsi="Times New Roman"/>
        </w:rPr>
        <w:t>Межпоселенческая</w:t>
      </w:r>
      <w:proofErr w:type="spellEnd"/>
      <w:r w:rsidR="00A729FA">
        <w:rPr>
          <w:rFonts w:ascii="Times New Roman" w:hAnsi="Times New Roman"/>
        </w:rPr>
        <w:t xml:space="preserve"> библиотека Каратузского района</w:t>
      </w:r>
      <w:r w:rsidRPr="001D4129">
        <w:rPr>
          <w:rFonts w:ascii="Times New Roman" w:hAnsi="Times New Roman"/>
        </w:rPr>
        <w:t>»</w:t>
      </w:r>
    </w:p>
    <w:p w:rsidR="0088672A" w:rsidRPr="001D4129" w:rsidRDefault="0088672A" w:rsidP="0088672A">
      <w:pPr>
        <w:rPr>
          <w:rFonts w:ascii="Times New Roman" w:hAnsi="Times New Roman"/>
        </w:rPr>
      </w:pP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Рабочая группа по противодействию коррупции  в учреждении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 w:rsidRPr="001D4129">
        <w:rPr>
          <w:rFonts w:ascii="Times New Roman" w:hAnsi="Times New Roman"/>
        </w:rPr>
        <w:t>антикоррупционной</w:t>
      </w:r>
      <w:proofErr w:type="spellEnd"/>
      <w:r w:rsidRPr="001D4129">
        <w:rPr>
          <w:rFonts w:ascii="Times New Roman" w:hAnsi="Times New Roman"/>
        </w:rPr>
        <w:t xml:space="preserve"> политики в учреждении;</w:t>
      </w:r>
    </w:p>
    <w:p w:rsidR="0088672A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Правовую основу деятельности рабочей группы по противодействию коррупции  составляют Конституция Российской Федерации, нормативные правовые акты иных федеральных органов государственной власти, Устав учреждения.</w:t>
      </w:r>
    </w:p>
    <w:p w:rsidR="001D4129" w:rsidRPr="001D4129" w:rsidRDefault="001D4129" w:rsidP="0088672A">
      <w:pPr>
        <w:rPr>
          <w:rFonts w:ascii="Times New Roman" w:hAnsi="Times New Roman"/>
        </w:rPr>
      </w:pPr>
    </w:p>
    <w:p w:rsidR="0088672A" w:rsidRPr="001D4129" w:rsidRDefault="0088672A" w:rsidP="0088672A">
      <w:pPr>
        <w:numPr>
          <w:ilvl w:val="1"/>
          <w:numId w:val="1"/>
        </w:numPr>
        <w:rPr>
          <w:rFonts w:ascii="Times New Roman" w:hAnsi="Times New Roman"/>
        </w:rPr>
      </w:pPr>
      <w:r w:rsidRPr="001D4129">
        <w:rPr>
          <w:rFonts w:ascii="Times New Roman" w:hAnsi="Times New Roman"/>
        </w:rPr>
        <w:t>ОСНОВНЫЕ ПРИНЦИПЫ ДЕЯТЕЛЬНОСТИ РАБОЧЕЙ ГРУППЫ: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признание, обеспечение и защита основных прав и свобод человека и гражданина;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законность;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публичность и открытость деятельности;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неотвратимость ответственности за совершение коррупционных правонарушений;</w:t>
      </w:r>
    </w:p>
    <w:p w:rsidR="0088672A" w:rsidRPr="001D4129" w:rsidRDefault="00D95651" w:rsidP="00D95651">
      <w:pPr>
        <w:rPr>
          <w:rFonts w:ascii="Times New Roman" w:hAnsi="Times New Roman"/>
        </w:rPr>
      </w:pPr>
      <w:proofErr w:type="gramStart"/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приоритетное применение мер по предупреждению коррупции.</w:t>
      </w:r>
    </w:p>
    <w:p w:rsidR="0088672A" w:rsidRPr="001D4129" w:rsidRDefault="0088672A" w:rsidP="0088672A">
      <w:pPr>
        <w:rPr>
          <w:rFonts w:ascii="Times New Roman" w:hAnsi="Times New Roman"/>
        </w:rPr>
      </w:pPr>
    </w:p>
    <w:p w:rsidR="0088672A" w:rsidRPr="001D4129" w:rsidRDefault="0088672A" w:rsidP="0088672A">
      <w:pPr>
        <w:numPr>
          <w:ilvl w:val="1"/>
          <w:numId w:val="1"/>
        </w:numPr>
        <w:rPr>
          <w:rFonts w:ascii="Times New Roman" w:hAnsi="Times New Roman"/>
        </w:rPr>
      </w:pPr>
      <w:r w:rsidRPr="001D4129">
        <w:rPr>
          <w:rFonts w:ascii="Times New Roman" w:hAnsi="Times New Roman"/>
          <w:bCs/>
        </w:rPr>
        <w:t>ОСНОВНЫЕ ЗАДАЧИ И ФУНКЦИИ РАБОЧЕЙ ГРУППЫ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  <w:b/>
          <w:bCs/>
        </w:rPr>
        <w:t>      </w:t>
      </w:r>
      <w:r w:rsidRPr="001D4129">
        <w:rPr>
          <w:rFonts w:ascii="Times New Roman" w:hAnsi="Times New Roman"/>
        </w:rPr>
        <w:t>2.1. Основными задачами рабочей Группы являются:</w:t>
      </w:r>
    </w:p>
    <w:p w:rsidR="00D95651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подготовка рекомендаций для принятия решений по вопросам противодействия коррупции;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участие в подготовке предложений, направленных на устранение причин и условий, порождающих коррупцию;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lastRenderedPageBreak/>
        <w:t xml:space="preserve">- </w:t>
      </w:r>
      <w:r w:rsidR="0088672A" w:rsidRPr="001D4129">
        <w:rPr>
          <w:rFonts w:ascii="Times New Roman" w:hAnsi="Times New Roman"/>
        </w:rPr>
        <w:t xml:space="preserve">обеспечение </w:t>
      </w:r>
      <w:proofErr w:type="gramStart"/>
      <w:r w:rsidR="0088672A" w:rsidRPr="001D4129">
        <w:rPr>
          <w:rFonts w:ascii="Times New Roman" w:hAnsi="Times New Roman"/>
        </w:rPr>
        <w:t>контроля за</w:t>
      </w:r>
      <w:proofErr w:type="gramEnd"/>
      <w:r w:rsidR="0088672A" w:rsidRPr="001D4129">
        <w:rPr>
          <w:rFonts w:ascii="Times New Roman" w:hAnsi="Times New Roman"/>
        </w:rPr>
        <w:t xml:space="preserve"> качеством и своевременностью решения вопросов, содержащихся в обращениях граждан.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      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2.2. Основные функции рабочей Группы являются: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 xml:space="preserve">разработка основных направлений </w:t>
      </w:r>
      <w:proofErr w:type="spellStart"/>
      <w:r w:rsidR="0088672A" w:rsidRPr="001D4129">
        <w:rPr>
          <w:rFonts w:ascii="Times New Roman" w:hAnsi="Times New Roman"/>
        </w:rPr>
        <w:t>антикоррупционной</w:t>
      </w:r>
      <w:proofErr w:type="spellEnd"/>
      <w:r w:rsidR="0088672A" w:rsidRPr="001D4129">
        <w:rPr>
          <w:rFonts w:ascii="Times New Roman" w:hAnsi="Times New Roman"/>
        </w:rPr>
        <w:t xml:space="preserve"> политики;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 xml:space="preserve">участие в разработке и реализации </w:t>
      </w:r>
      <w:proofErr w:type="spellStart"/>
      <w:r w:rsidR="0088672A" w:rsidRPr="001D4129">
        <w:rPr>
          <w:rFonts w:ascii="Times New Roman" w:hAnsi="Times New Roman"/>
        </w:rPr>
        <w:t>антикоррупционных</w:t>
      </w:r>
      <w:proofErr w:type="spellEnd"/>
      <w:r w:rsidR="0088672A" w:rsidRPr="001D4129">
        <w:rPr>
          <w:rFonts w:ascii="Times New Roman" w:hAnsi="Times New Roman"/>
        </w:rPr>
        <w:t xml:space="preserve"> мероприятий, оценка их эффективности, осуществление </w:t>
      </w:r>
      <w:proofErr w:type="gramStart"/>
      <w:r w:rsidR="0088672A" w:rsidRPr="001D4129">
        <w:rPr>
          <w:rFonts w:ascii="Times New Roman" w:hAnsi="Times New Roman"/>
        </w:rPr>
        <w:t>контроля за</w:t>
      </w:r>
      <w:proofErr w:type="gramEnd"/>
      <w:r w:rsidR="0088672A" w:rsidRPr="001D4129">
        <w:rPr>
          <w:rFonts w:ascii="Times New Roman" w:hAnsi="Times New Roman"/>
        </w:rPr>
        <w:t xml:space="preserve"> ходом их реализации;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-</w:t>
      </w:r>
      <w:r w:rsidR="0088672A" w:rsidRPr="001D4129">
        <w:rPr>
          <w:rFonts w:ascii="Times New Roman" w:hAnsi="Times New Roman"/>
        </w:rPr>
        <w:t xml:space="preserve">участие в рассмотрении заключений, составленных по   результатам проведения </w:t>
      </w:r>
      <w:proofErr w:type="spellStart"/>
      <w:r w:rsidR="0088672A" w:rsidRPr="001D4129">
        <w:rPr>
          <w:rFonts w:ascii="Times New Roman" w:hAnsi="Times New Roman"/>
        </w:rPr>
        <w:t>антикоррупционных</w:t>
      </w:r>
      <w:proofErr w:type="spellEnd"/>
      <w:r w:rsidR="0088672A" w:rsidRPr="001D4129">
        <w:rPr>
          <w:rFonts w:ascii="Times New Roman" w:hAnsi="Times New Roman"/>
        </w:rPr>
        <w:t xml:space="preserve"> экспертиз;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подготовка проектов решений по вопросам, входящим в    компетенцию рабочей Группы;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 xml:space="preserve">участие в организации </w:t>
      </w:r>
      <w:proofErr w:type="spellStart"/>
      <w:r w:rsidR="0088672A" w:rsidRPr="001D4129">
        <w:rPr>
          <w:rFonts w:ascii="Times New Roman" w:hAnsi="Times New Roman"/>
        </w:rPr>
        <w:t>антикоррупционной</w:t>
      </w:r>
      <w:proofErr w:type="spellEnd"/>
      <w:r w:rsidR="0088672A" w:rsidRPr="001D4129">
        <w:rPr>
          <w:rFonts w:ascii="Times New Roman" w:hAnsi="Times New Roman"/>
        </w:rPr>
        <w:t xml:space="preserve"> пропаганды;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подготовка в установленном порядке предложений по вопросам борьбы с коррупцией.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 </w:t>
      </w:r>
    </w:p>
    <w:p w:rsidR="0088672A" w:rsidRPr="001D4129" w:rsidRDefault="0088672A" w:rsidP="0088672A">
      <w:pPr>
        <w:numPr>
          <w:ilvl w:val="1"/>
          <w:numId w:val="1"/>
        </w:numPr>
        <w:rPr>
          <w:rFonts w:ascii="Times New Roman" w:hAnsi="Times New Roman"/>
        </w:rPr>
      </w:pPr>
      <w:r w:rsidRPr="001D4129">
        <w:rPr>
          <w:rFonts w:ascii="Times New Roman" w:hAnsi="Times New Roman"/>
          <w:bCs/>
        </w:rPr>
        <w:t>ПОРЯДОК ДЕЯТЕЛЬНСТИ РАБОЧЕЙ ГРУППЫ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  <w:b/>
          <w:bCs/>
        </w:rPr>
        <w:t> </w:t>
      </w:r>
      <w:r w:rsidRPr="001D4129">
        <w:rPr>
          <w:rFonts w:ascii="Times New Roman" w:hAnsi="Times New Roman"/>
        </w:rPr>
        <w:t>3.1. Деятельность рабочей группы осуществляется на плановой основе;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3.2. План работы формируется на основании предложений, внесенных исходя из складывающейся ситуации и обстановки;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3.3. План составляется на один год и утверждается на заседании рабочей группы;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3.4. Деятельностью рабочей группы руководит председатель;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3.5. Заседания рабочей группы проводится по мере необходимости, но не реже одного раза в полугодие. По решению председателя рабочей группы могут проводиться внеочередные заседания. Предложения по повестке дня заседания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3.6. Заседания рабочей группы ведет председатель .  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3.7. Присутствие на заседаниях членов рабочей группы обязательно. Делегирование членом рабочей группы своих полномочий  иным должностным лицам не допускается. В случае невозможности присутствия члена рабочей группы на заседании он обязан заблаговременно известить об этом председателя. Сотрудники музея принимают участие в заседании рабочей группы с правом совещательного голоса. Заседание рабочей группы считается правомочным, если на нем присутствуют все её члены. В зависимости от рассматриваемых вопросов к участию в заседаниях рабочей группы могут привлекаться иные лица.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3.8. Решения рабочей группы принимаются на заседании простым большинством голосов от общего числа присутствующих на заседании её членов и вступают в силу после утверждения председателем. 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lastRenderedPageBreak/>
        <w:t>3.9.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3.10. Члены рабочей группы обладают равными правами при принятии решений. Члены рабочей группы и лица участвующие в ее заседании, не вправе разглашать ставшие  известные им сведения.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3.11. Каждый член рабочей группы, не согласный с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3.12. Организацию заседания рабочей Группы и обеспечение подготовки проектов ее решений осуществляет председатель. В случае необходимости решения рабочей группы могут быть приняты в форме приказа директора учреждения. Решения рабочей группы доводятся до сведения всех заинтересованных лиц, органов и организаций.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3.13. Основанием для проведения внеочередного заседания рабочей группы является информация о факте коррупции в учреждении, полученная директором учреждения от правоохранительных органов, судебных или иных государственных органов, от организаций, должностных лиц или граждан.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3.14. Информация, указанная в пункте 3.13.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3.15. По результатам проведения внеочередного заедания, рабочая группа предлагает принять решение о проведении служебной проверки работника, в отношении которого зафиксирован факт коррупции.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  <w:bCs/>
        </w:rPr>
        <w:t xml:space="preserve">                     4.</w:t>
      </w:r>
      <w:r w:rsidRPr="001D4129">
        <w:rPr>
          <w:rFonts w:ascii="Times New Roman" w:hAnsi="Times New Roman"/>
          <w:b/>
          <w:bCs/>
        </w:rPr>
        <w:t xml:space="preserve">  </w:t>
      </w:r>
      <w:r w:rsidRPr="001D4129">
        <w:rPr>
          <w:rFonts w:ascii="Times New Roman" w:hAnsi="Times New Roman"/>
          <w:bCs/>
        </w:rPr>
        <w:t>СОСТАВ РАБОЧЕЙ ГРУППЫ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  <w:b/>
          <w:bCs/>
        </w:rPr>
        <w:t> </w:t>
      </w:r>
      <w:r w:rsidRPr="001D4129">
        <w:rPr>
          <w:rFonts w:ascii="Times New Roman" w:hAnsi="Times New Roman"/>
        </w:rPr>
        <w:t xml:space="preserve">4.1. В состав рабочей группы входят председатель.  </w:t>
      </w:r>
    </w:p>
    <w:p w:rsidR="0088672A" w:rsidRPr="001D4129" w:rsidRDefault="0088672A" w:rsidP="0088672A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4.2. Председатель рабочей группы: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- о</w:t>
      </w:r>
      <w:r w:rsidR="0088672A" w:rsidRPr="001D4129">
        <w:rPr>
          <w:rFonts w:ascii="Times New Roman" w:hAnsi="Times New Roman"/>
        </w:rPr>
        <w:t>пределяет    порядок   рассмотрения вопросов на заседаниях рабочей группы;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утверждает повестку дня заседания рабочей группы;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88672A" w:rsidRPr="001D4129" w:rsidRDefault="00D95651" w:rsidP="00D95651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принимает   решение  о    привлечении   независимых консультантов для проведения экспертиз при подготовке вопросов, выносимых на рассмотрение рабочей группы;</w:t>
      </w:r>
    </w:p>
    <w:p w:rsidR="001D4129" w:rsidRPr="001D4129" w:rsidRDefault="00D95651" w:rsidP="001D4129">
      <w:pPr>
        <w:rPr>
          <w:rFonts w:ascii="Times New Roman" w:hAnsi="Times New Roman"/>
          <w:sz w:val="28"/>
          <w:szCs w:val="28"/>
        </w:rPr>
      </w:pPr>
      <w:r w:rsidRPr="001D4129">
        <w:rPr>
          <w:rFonts w:ascii="Times New Roman" w:hAnsi="Times New Roman"/>
        </w:rPr>
        <w:t xml:space="preserve">- </w:t>
      </w:r>
      <w:r w:rsidR="0088672A" w:rsidRPr="001D4129">
        <w:rPr>
          <w:rFonts w:ascii="Times New Roman" w:hAnsi="Times New Roman"/>
        </w:rPr>
        <w:t>утверждает годовой план работы рабочей группы.</w:t>
      </w:r>
      <w:r w:rsidR="001D4129" w:rsidRPr="001D4129">
        <w:rPr>
          <w:rFonts w:ascii="Times New Roman" w:hAnsi="Times New Roman"/>
          <w:sz w:val="28"/>
          <w:szCs w:val="28"/>
        </w:rPr>
        <w:t xml:space="preserve"> </w:t>
      </w:r>
    </w:p>
    <w:p w:rsidR="001D4129" w:rsidRPr="001D4129" w:rsidRDefault="001D4129" w:rsidP="001D4129">
      <w:pPr>
        <w:rPr>
          <w:rFonts w:ascii="Times New Roman" w:hAnsi="Times New Roman"/>
        </w:rPr>
      </w:pPr>
      <w:r w:rsidRPr="001D4129">
        <w:rPr>
          <w:rFonts w:ascii="Times New Roman" w:hAnsi="Times New Roman"/>
        </w:rPr>
        <w:t>4.3. Члены рабочей группы в пределах своих полномочий решают все вопросы по проти</w:t>
      </w:r>
      <w:r w:rsidR="00A729FA">
        <w:rPr>
          <w:rFonts w:ascii="Times New Roman" w:hAnsi="Times New Roman"/>
        </w:rPr>
        <w:t>водействию коррупции в МБУК «</w:t>
      </w:r>
      <w:proofErr w:type="spellStart"/>
      <w:r w:rsidR="00A729FA">
        <w:rPr>
          <w:rFonts w:ascii="Times New Roman" w:hAnsi="Times New Roman"/>
        </w:rPr>
        <w:t>Межпоселенческая</w:t>
      </w:r>
      <w:proofErr w:type="spellEnd"/>
      <w:r w:rsidR="00A729FA">
        <w:rPr>
          <w:rFonts w:ascii="Times New Roman" w:hAnsi="Times New Roman"/>
        </w:rPr>
        <w:t xml:space="preserve"> библиотека Каратузского района»</w:t>
      </w:r>
    </w:p>
    <w:p w:rsidR="0088672A" w:rsidRDefault="0088672A" w:rsidP="00D95651"/>
    <w:p w:rsidR="006B11A0" w:rsidRDefault="006B11A0"/>
    <w:sectPr w:rsidR="006B11A0" w:rsidSect="00C5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EE1"/>
    <w:multiLevelType w:val="multilevel"/>
    <w:tmpl w:val="CA86F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D11FE"/>
    <w:multiLevelType w:val="multilevel"/>
    <w:tmpl w:val="02105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84866"/>
    <w:multiLevelType w:val="multilevel"/>
    <w:tmpl w:val="152A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B5D5B"/>
    <w:multiLevelType w:val="multilevel"/>
    <w:tmpl w:val="67FA3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05D93"/>
    <w:multiLevelType w:val="multilevel"/>
    <w:tmpl w:val="36A8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8F"/>
    <w:rsid w:val="001D4129"/>
    <w:rsid w:val="00242E8F"/>
    <w:rsid w:val="005D1B7D"/>
    <w:rsid w:val="006B11A0"/>
    <w:rsid w:val="0088672A"/>
    <w:rsid w:val="00A729FA"/>
    <w:rsid w:val="00C5466C"/>
    <w:rsid w:val="00D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994</Words>
  <Characters>5670</Characters>
  <Application>Microsoft Office Word</Application>
  <DocSecurity>0</DocSecurity>
  <Lines>47</Lines>
  <Paragraphs>13</Paragraphs>
  <ScaleCrop>false</ScaleCrop>
  <Company>Grizli777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2015-04-16T10:26:00Z</dcterms:created>
  <dcterms:modified xsi:type="dcterms:W3CDTF">2018-06-05T07:29:00Z</dcterms:modified>
</cp:coreProperties>
</file>